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98" w:rsidRDefault="00012D98" w:rsidP="00012D98">
      <w:pPr>
        <w:pStyle w:val="Default"/>
      </w:pPr>
    </w:p>
    <w:p w:rsidR="008459CA" w:rsidRDefault="00012D98" w:rsidP="00012D98">
      <w:pPr>
        <w:pStyle w:val="Default"/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Liebe Eltern, </w:t>
      </w:r>
    </w:p>
    <w:p w:rsidR="0092018D" w:rsidRDefault="0092018D" w:rsidP="00012D98">
      <w:pPr>
        <w:pStyle w:val="Default"/>
        <w:spacing w:after="160"/>
        <w:jc w:val="both"/>
        <w:rPr>
          <w:sz w:val="23"/>
          <w:szCs w:val="23"/>
        </w:rPr>
      </w:pPr>
    </w:p>
    <w:p w:rsidR="00FF04C1" w:rsidRDefault="00012D98" w:rsidP="00EB2C57">
      <w:pPr>
        <w:pStyle w:val="Default"/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das Ministerium hat am 20.03.2020 eine Neuregelung zur Betreuung von Kindern herausgegeben. </w:t>
      </w:r>
      <w:r w:rsidR="00EB2C57">
        <w:rPr>
          <w:sz w:val="23"/>
          <w:szCs w:val="23"/>
        </w:rPr>
        <w:t>(</w:t>
      </w:r>
      <w:r w:rsidR="00EB2C57" w:rsidRPr="00EB2C57">
        <w:rPr>
          <w:sz w:val="23"/>
          <w:szCs w:val="23"/>
        </w:rPr>
        <w:t xml:space="preserve">NEUREGELUNG zur Betreuung von Kindern von Personen, die in kritischer Infrastruktur </w:t>
      </w:r>
      <w:r w:rsidR="00EB2C57">
        <w:rPr>
          <w:sz w:val="23"/>
          <w:szCs w:val="23"/>
        </w:rPr>
        <w:t>tätig sind (Schlüsselpersonen).</w:t>
      </w:r>
      <w:r w:rsidR="00EB2C57" w:rsidRPr="00EB2C5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Diese gilt ab dem 23. März. </w:t>
      </w:r>
    </w:p>
    <w:p w:rsidR="00FF04C1" w:rsidRDefault="00FF04C1" w:rsidP="00EB2C57">
      <w:pPr>
        <w:pStyle w:val="Default"/>
        <w:spacing w:after="160"/>
        <w:jc w:val="both"/>
        <w:rPr>
          <w:sz w:val="23"/>
          <w:szCs w:val="23"/>
        </w:rPr>
      </w:pPr>
      <w:hyperlink r:id="rId7" w:history="1">
        <w:r w:rsidRPr="009B4210">
          <w:rPr>
            <w:rStyle w:val="Hyperlink"/>
            <w:sz w:val="23"/>
            <w:szCs w:val="23"/>
          </w:rPr>
          <w:t>https://www.kindergarten-würdinghausen.de/wp-content/uploads/2020/03/20.03.20_informationsschreiben_des_mkffi_nrw_neue_regelungen_schluesselpersonen_wochendbetreuung_0-1.pdf</w:t>
        </w:r>
      </w:hyperlink>
    </w:p>
    <w:p w:rsidR="00FF04C1" w:rsidRDefault="00FF04C1" w:rsidP="00EB2C57">
      <w:pPr>
        <w:pStyle w:val="Default"/>
        <w:spacing w:after="160"/>
        <w:jc w:val="both"/>
        <w:rPr>
          <w:sz w:val="23"/>
          <w:szCs w:val="23"/>
        </w:rPr>
      </w:pPr>
    </w:p>
    <w:p w:rsidR="00EB2C57" w:rsidRDefault="00EB2C57" w:rsidP="00EB2C57">
      <w:pPr>
        <w:pStyle w:val="Default"/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>Voraussetzung zur Betreuung ist:</w:t>
      </w:r>
    </w:p>
    <w:p w:rsidR="00EB2C57" w:rsidRDefault="00EB2C57" w:rsidP="00EB2C57">
      <w:pPr>
        <w:pStyle w:val="Default"/>
        <w:numPr>
          <w:ilvl w:val="0"/>
          <w:numId w:val="6"/>
        </w:numPr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Ein Elternteil arbeitet in kritischen Infrastrukturen = </w:t>
      </w:r>
      <w:r w:rsidRPr="00EB2C57">
        <w:rPr>
          <w:sz w:val="23"/>
          <w:szCs w:val="23"/>
        </w:rPr>
        <w:t>Schlüsselperson</w:t>
      </w:r>
    </w:p>
    <w:p w:rsidR="00FF04C1" w:rsidRDefault="00FF04C1" w:rsidP="00FF04C1">
      <w:pPr>
        <w:pStyle w:val="Default"/>
        <w:spacing w:after="160"/>
        <w:ind w:left="720"/>
        <w:jc w:val="both"/>
        <w:rPr>
          <w:sz w:val="23"/>
          <w:szCs w:val="23"/>
        </w:rPr>
      </w:pPr>
      <w:hyperlink r:id="rId8" w:history="1">
        <w:r w:rsidRPr="009B4210">
          <w:rPr>
            <w:rStyle w:val="Hyperlink"/>
            <w:sz w:val="23"/>
            <w:szCs w:val="23"/>
          </w:rPr>
          <w:t>https://www.kindergarten-würdinghausen.de/wp-content/uploads/2020/03/20200320-FAQBetretungsverbot_Betreuung-von-Kindern-Schlüsselpersonen_Stand-20-03-2020.pdf</w:t>
        </w:r>
      </w:hyperlink>
    </w:p>
    <w:p w:rsidR="00EB2C57" w:rsidRPr="00EB2C57" w:rsidRDefault="00EB2C57" w:rsidP="00EB2C57">
      <w:pPr>
        <w:pStyle w:val="Default"/>
        <w:numPr>
          <w:ilvl w:val="0"/>
          <w:numId w:val="6"/>
        </w:numPr>
        <w:spacing w:after="160"/>
        <w:jc w:val="both"/>
        <w:rPr>
          <w:sz w:val="23"/>
          <w:szCs w:val="23"/>
        </w:rPr>
      </w:pPr>
      <w:r w:rsidRPr="00EB2C57">
        <w:rPr>
          <w:sz w:val="23"/>
          <w:szCs w:val="23"/>
        </w:rPr>
        <w:t>Bescheinigung des Arbeitgeber dazu liegt vor</w:t>
      </w:r>
    </w:p>
    <w:p w:rsidR="00012D98" w:rsidRPr="00EB2C57" w:rsidRDefault="00012D98" w:rsidP="00EB2C57">
      <w:pPr>
        <w:pStyle w:val="Default"/>
        <w:numPr>
          <w:ilvl w:val="0"/>
          <w:numId w:val="6"/>
        </w:numPr>
        <w:spacing w:after="160"/>
        <w:jc w:val="both"/>
        <w:rPr>
          <w:sz w:val="23"/>
          <w:szCs w:val="23"/>
        </w:rPr>
      </w:pPr>
      <w:r w:rsidRPr="00EB2C57">
        <w:rPr>
          <w:sz w:val="23"/>
          <w:szCs w:val="23"/>
        </w:rPr>
        <w:t xml:space="preserve">Betreuung </w:t>
      </w:r>
      <w:r w:rsidR="00EB2C57" w:rsidRPr="00EB2C57">
        <w:rPr>
          <w:sz w:val="23"/>
          <w:szCs w:val="23"/>
        </w:rPr>
        <w:t xml:space="preserve">kann </w:t>
      </w:r>
      <w:r w:rsidRPr="00EB2C57">
        <w:rPr>
          <w:sz w:val="23"/>
          <w:szCs w:val="23"/>
        </w:rPr>
        <w:t>nicht anderweitig verantwortungsvoll entsprechend de</w:t>
      </w:r>
      <w:r w:rsidR="008459CA" w:rsidRPr="00EB2C57">
        <w:rPr>
          <w:sz w:val="23"/>
          <w:szCs w:val="23"/>
        </w:rPr>
        <w:t>n</w:t>
      </w:r>
      <w:r w:rsidRPr="00EB2C57">
        <w:rPr>
          <w:sz w:val="23"/>
          <w:szCs w:val="23"/>
        </w:rPr>
        <w:t xml:space="preserve"> Empfehlungen des RKI organisiert werden </w:t>
      </w:r>
    </w:p>
    <w:p w:rsidR="00930B05" w:rsidRDefault="00930B05" w:rsidP="00012D98">
      <w:pPr>
        <w:pStyle w:val="Default"/>
        <w:spacing w:after="160"/>
        <w:jc w:val="both"/>
        <w:rPr>
          <w:sz w:val="23"/>
          <w:szCs w:val="23"/>
        </w:rPr>
      </w:pPr>
    </w:p>
    <w:p w:rsidR="00FF04C1" w:rsidRDefault="00FF04C1" w:rsidP="00012D98">
      <w:pPr>
        <w:pStyle w:val="Default"/>
        <w:spacing w:after="160"/>
        <w:jc w:val="both"/>
        <w:rPr>
          <w:sz w:val="23"/>
          <w:szCs w:val="23"/>
        </w:rPr>
      </w:pPr>
    </w:p>
    <w:p w:rsidR="00012D98" w:rsidRDefault="00012D98" w:rsidP="00012D98">
      <w:pPr>
        <w:pStyle w:val="Default"/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Trotzdem sollte sich bitte jede/jeder in diesen Zeiten fragen: </w:t>
      </w:r>
    </w:p>
    <w:p w:rsidR="00012D98" w:rsidRDefault="00012D98" w:rsidP="00012D98">
      <w:pPr>
        <w:pStyle w:val="Default"/>
        <w:numPr>
          <w:ilvl w:val="0"/>
          <w:numId w:val="6"/>
        </w:numPr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Benötige ich tatsächlich die Betreuung meiner Kinder, auch wenn ich nach dem neuen Erlass Anspruch hätte? </w:t>
      </w:r>
    </w:p>
    <w:p w:rsidR="00012D98" w:rsidRDefault="00012D98" w:rsidP="00012D98">
      <w:pPr>
        <w:pStyle w:val="Default"/>
        <w:numPr>
          <w:ilvl w:val="0"/>
          <w:numId w:val="6"/>
        </w:numPr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Wenn „JA“: In welchem Umfang benötige ich die Betreuung? </w:t>
      </w:r>
    </w:p>
    <w:p w:rsidR="00012D98" w:rsidRDefault="00012D98" w:rsidP="00012D98">
      <w:pPr>
        <w:pStyle w:val="Default"/>
        <w:spacing w:after="160"/>
        <w:jc w:val="both"/>
        <w:rPr>
          <w:sz w:val="23"/>
          <w:szCs w:val="23"/>
        </w:rPr>
      </w:pPr>
    </w:p>
    <w:p w:rsidR="00FF04C1" w:rsidRDefault="00FF04C1" w:rsidP="00012D98">
      <w:pPr>
        <w:pStyle w:val="Default"/>
        <w:spacing w:after="160"/>
        <w:jc w:val="both"/>
        <w:rPr>
          <w:sz w:val="23"/>
          <w:szCs w:val="23"/>
        </w:rPr>
      </w:pPr>
    </w:p>
    <w:p w:rsidR="00012D98" w:rsidRDefault="00012D98" w:rsidP="00012D98">
      <w:pPr>
        <w:pStyle w:val="Default"/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unserem Kindergarten arbeiten auch Menschen, die </w:t>
      </w:r>
    </w:p>
    <w:p w:rsidR="00012D98" w:rsidRDefault="00012D98" w:rsidP="008459CA">
      <w:pPr>
        <w:pStyle w:val="Default"/>
        <w:numPr>
          <w:ilvl w:val="0"/>
          <w:numId w:val="8"/>
        </w:numPr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zur Risikogruppe gehören: Ü50jährige und Vorerkrankte, auch diese müssen für die Betreuung der Kinder eingesetzt werden! </w:t>
      </w:r>
    </w:p>
    <w:p w:rsidR="00012D98" w:rsidRDefault="00012D98" w:rsidP="008459CA">
      <w:pPr>
        <w:pStyle w:val="Default"/>
        <w:numPr>
          <w:ilvl w:val="0"/>
          <w:numId w:val="7"/>
        </w:numPr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selbst Mütter von Kindergarten- und Schulkindern sind: Auch diese Personen müssen eingesetzt werden. Und das funktioniert nur, wenn diese Mütter dann entsprechend woanders ihren Betreuungsanspruch geltend machen. Dort muss wiederum dann auch mehr Personal eingesetzt werden. </w:t>
      </w:r>
    </w:p>
    <w:p w:rsidR="008459CA" w:rsidRDefault="008459CA" w:rsidP="00012D98">
      <w:pPr>
        <w:pStyle w:val="Default"/>
        <w:spacing w:after="160"/>
        <w:jc w:val="both"/>
        <w:rPr>
          <w:sz w:val="23"/>
          <w:szCs w:val="23"/>
        </w:rPr>
      </w:pPr>
    </w:p>
    <w:p w:rsidR="00FF04C1" w:rsidRDefault="00FF04C1" w:rsidP="00012D98">
      <w:pPr>
        <w:pStyle w:val="Default"/>
        <w:spacing w:after="160"/>
        <w:jc w:val="both"/>
        <w:rPr>
          <w:sz w:val="23"/>
          <w:szCs w:val="23"/>
        </w:rPr>
      </w:pPr>
    </w:p>
    <w:p w:rsidR="00FF04C1" w:rsidRDefault="00FF04C1" w:rsidP="00012D98">
      <w:pPr>
        <w:pStyle w:val="Default"/>
        <w:spacing w:after="160"/>
        <w:jc w:val="both"/>
        <w:rPr>
          <w:sz w:val="23"/>
          <w:szCs w:val="23"/>
        </w:rPr>
      </w:pPr>
    </w:p>
    <w:p w:rsidR="00FF04C1" w:rsidRDefault="00FF04C1" w:rsidP="00012D98">
      <w:pPr>
        <w:pStyle w:val="Default"/>
        <w:spacing w:after="160"/>
        <w:jc w:val="both"/>
        <w:rPr>
          <w:sz w:val="23"/>
          <w:szCs w:val="23"/>
        </w:rPr>
      </w:pPr>
    </w:p>
    <w:p w:rsidR="00FF04C1" w:rsidRDefault="00FF04C1" w:rsidP="00012D98">
      <w:pPr>
        <w:pStyle w:val="Default"/>
        <w:spacing w:after="160"/>
        <w:jc w:val="both"/>
        <w:rPr>
          <w:sz w:val="23"/>
          <w:szCs w:val="23"/>
        </w:rPr>
      </w:pPr>
    </w:p>
    <w:p w:rsidR="00FF04C1" w:rsidRDefault="00FF04C1" w:rsidP="00012D98">
      <w:pPr>
        <w:pStyle w:val="Default"/>
        <w:spacing w:after="160"/>
        <w:jc w:val="both"/>
        <w:rPr>
          <w:sz w:val="23"/>
          <w:szCs w:val="23"/>
        </w:rPr>
      </w:pPr>
    </w:p>
    <w:p w:rsidR="00FF04C1" w:rsidRDefault="00FF04C1" w:rsidP="00012D98">
      <w:pPr>
        <w:pStyle w:val="Default"/>
        <w:spacing w:after="160"/>
        <w:jc w:val="both"/>
        <w:rPr>
          <w:sz w:val="23"/>
          <w:szCs w:val="23"/>
        </w:rPr>
      </w:pPr>
    </w:p>
    <w:p w:rsidR="00FF04C1" w:rsidRDefault="00FF04C1" w:rsidP="00012D98">
      <w:pPr>
        <w:pStyle w:val="Default"/>
        <w:spacing w:after="160"/>
        <w:jc w:val="both"/>
        <w:rPr>
          <w:sz w:val="23"/>
          <w:szCs w:val="23"/>
        </w:rPr>
      </w:pPr>
    </w:p>
    <w:p w:rsidR="00012D98" w:rsidRDefault="00012D98" w:rsidP="00012D98">
      <w:pPr>
        <w:pStyle w:val="Default"/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Denkt </w:t>
      </w:r>
      <w:r w:rsidR="0049223D">
        <w:rPr>
          <w:sz w:val="23"/>
          <w:szCs w:val="23"/>
        </w:rPr>
        <w:t xml:space="preserve">/ Denken Sie </w:t>
      </w:r>
      <w:r>
        <w:rPr>
          <w:sz w:val="23"/>
          <w:szCs w:val="23"/>
        </w:rPr>
        <w:t xml:space="preserve">bitte daran: </w:t>
      </w:r>
    </w:p>
    <w:p w:rsidR="00012D98" w:rsidRDefault="00012D98" w:rsidP="00012D98">
      <w:pPr>
        <w:pStyle w:val="Default"/>
        <w:numPr>
          <w:ilvl w:val="0"/>
          <w:numId w:val="5"/>
        </w:numPr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Jeder Personaleinsatz bei uns, in anderen Kindergärten und in Schulen ist für die Beschäftigten ein Risiko, sich mit dem </w:t>
      </w:r>
      <w:proofErr w:type="spellStart"/>
      <w:r>
        <w:rPr>
          <w:sz w:val="23"/>
          <w:szCs w:val="23"/>
        </w:rPr>
        <w:t>Coronavirus</w:t>
      </w:r>
      <w:proofErr w:type="spellEnd"/>
      <w:r>
        <w:rPr>
          <w:sz w:val="23"/>
          <w:szCs w:val="23"/>
        </w:rPr>
        <w:t xml:space="preserve"> zu infizieren! </w:t>
      </w:r>
    </w:p>
    <w:p w:rsidR="00B736D6" w:rsidRDefault="00012D98" w:rsidP="00B736D6">
      <w:pPr>
        <w:pStyle w:val="Default"/>
        <w:numPr>
          <w:ilvl w:val="0"/>
          <w:numId w:val="5"/>
        </w:numPr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>Kinder sind häufig nur Überträger des Virus. Wenn in den Betreuungsgruppen mehrere Kinder zusammen sind steigt die Ansteckungsgefahr für diese Familien zusätzlich!</w:t>
      </w:r>
    </w:p>
    <w:p w:rsidR="00012D98" w:rsidRPr="00B736D6" w:rsidRDefault="00B736D6" w:rsidP="00B736D6">
      <w:pPr>
        <w:pStyle w:val="Default"/>
        <w:numPr>
          <w:ilvl w:val="0"/>
          <w:numId w:val="5"/>
        </w:numPr>
        <w:spacing w:after="160"/>
        <w:jc w:val="both"/>
        <w:rPr>
          <w:sz w:val="23"/>
          <w:szCs w:val="23"/>
        </w:rPr>
      </w:pPr>
      <w:r w:rsidRPr="00B736D6">
        <w:rPr>
          <w:sz w:val="23"/>
          <w:szCs w:val="23"/>
        </w:rPr>
        <w:t xml:space="preserve">Wenn wir im Kindergarten einen Fall von Corona haben, müssen wir die Einrichtung schließen. In dem Fall können wir für kein Kind eine Betreuung sicherstellen. Das Risiko steigt, </w:t>
      </w:r>
      <w:r w:rsidR="0085391C">
        <w:rPr>
          <w:sz w:val="23"/>
          <w:szCs w:val="23"/>
        </w:rPr>
        <w:t>je mehr</w:t>
      </w:r>
      <w:r w:rsidRPr="00B736D6">
        <w:rPr>
          <w:sz w:val="23"/>
          <w:szCs w:val="23"/>
        </w:rPr>
        <w:t xml:space="preserve"> Kinder </w:t>
      </w:r>
      <w:r w:rsidR="0085391C">
        <w:rPr>
          <w:sz w:val="23"/>
          <w:szCs w:val="23"/>
        </w:rPr>
        <w:t xml:space="preserve">wir </w:t>
      </w:r>
      <w:r w:rsidRPr="00B736D6">
        <w:rPr>
          <w:sz w:val="23"/>
          <w:szCs w:val="23"/>
        </w:rPr>
        <w:t>betreuen</w:t>
      </w:r>
    </w:p>
    <w:p w:rsidR="00012D98" w:rsidRDefault="00012D98" w:rsidP="00012D98">
      <w:pPr>
        <w:pStyle w:val="Default"/>
        <w:spacing w:after="160"/>
        <w:ind w:left="720" w:hanging="360"/>
        <w:jc w:val="both"/>
        <w:rPr>
          <w:sz w:val="23"/>
          <w:szCs w:val="23"/>
        </w:rPr>
      </w:pPr>
    </w:p>
    <w:p w:rsidR="0092018D" w:rsidRDefault="0092018D" w:rsidP="00012D98">
      <w:pPr>
        <w:pStyle w:val="Default"/>
        <w:spacing w:after="160"/>
        <w:ind w:left="720" w:hanging="360"/>
        <w:jc w:val="both"/>
        <w:rPr>
          <w:sz w:val="23"/>
          <w:szCs w:val="23"/>
        </w:rPr>
      </w:pPr>
    </w:p>
    <w:p w:rsidR="0092018D" w:rsidRDefault="00EB2C57" w:rsidP="0085391C">
      <w:pPr>
        <w:pStyle w:val="Default"/>
        <w:spacing w:after="160"/>
        <w:jc w:val="both"/>
        <w:rPr>
          <w:sz w:val="23"/>
          <w:szCs w:val="23"/>
        </w:rPr>
      </w:pPr>
      <w:r w:rsidRPr="00EB2C57">
        <w:rPr>
          <w:sz w:val="23"/>
          <w:szCs w:val="23"/>
        </w:rPr>
        <w:t>Unter diesen E-Mail-Adressen können Sie uns momentan erreichen</w:t>
      </w:r>
      <w:r w:rsidR="0092018D">
        <w:rPr>
          <w:sz w:val="23"/>
          <w:szCs w:val="23"/>
        </w:rPr>
        <w:t>:</w:t>
      </w:r>
      <w:r w:rsidR="0085391C">
        <w:rPr>
          <w:sz w:val="23"/>
          <w:szCs w:val="23"/>
        </w:rPr>
        <w:t xml:space="preserve"> </w:t>
      </w:r>
    </w:p>
    <w:p w:rsidR="0085391C" w:rsidRDefault="00EB2C57" w:rsidP="0085391C">
      <w:pPr>
        <w:pStyle w:val="Default"/>
        <w:spacing w:after="160"/>
        <w:jc w:val="both"/>
        <w:rPr>
          <w:sz w:val="23"/>
          <w:szCs w:val="23"/>
        </w:rPr>
      </w:pPr>
      <w:hyperlink r:id="rId9" w:history="1">
        <w:r w:rsidRPr="009B4210">
          <w:rPr>
            <w:rStyle w:val="Hyperlink"/>
            <w:sz w:val="23"/>
            <w:szCs w:val="23"/>
          </w:rPr>
          <w:t>kiga-rappelkiste@gmx.net</w:t>
        </w:r>
      </w:hyperlink>
      <w:r w:rsidR="0085391C">
        <w:rPr>
          <w:sz w:val="23"/>
          <w:szCs w:val="23"/>
        </w:rPr>
        <w:t xml:space="preserve">  </w:t>
      </w:r>
      <w:r w:rsidR="0085391C">
        <w:rPr>
          <w:sz w:val="23"/>
          <w:szCs w:val="23"/>
        </w:rPr>
        <w:tab/>
      </w:r>
    </w:p>
    <w:p w:rsidR="0085391C" w:rsidRDefault="00EB2C57" w:rsidP="0085391C">
      <w:pPr>
        <w:pStyle w:val="Default"/>
        <w:spacing w:after="160"/>
        <w:jc w:val="both"/>
        <w:rPr>
          <w:sz w:val="23"/>
          <w:szCs w:val="23"/>
        </w:rPr>
      </w:pPr>
      <w:hyperlink r:id="rId10" w:history="1">
        <w:r w:rsidRPr="009B4210">
          <w:rPr>
            <w:rStyle w:val="Hyperlink"/>
            <w:sz w:val="23"/>
            <w:szCs w:val="23"/>
          </w:rPr>
          <w:t>angelikakrahl@freenet.de</w:t>
        </w:r>
      </w:hyperlink>
      <w:r w:rsidR="0085391C">
        <w:rPr>
          <w:sz w:val="23"/>
          <w:szCs w:val="23"/>
        </w:rPr>
        <w:tab/>
      </w:r>
    </w:p>
    <w:p w:rsidR="00EB2C57" w:rsidRDefault="00EB2C57" w:rsidP="0085391C">
      <w:pPr>
        <w:pStyle w:val="Default"/>
        <w:spacing w:after="160"/>
        <w:jc w:val="both"/>
        <w:rPr>
          <w:sz w:val="23"/>
          <w:szCs w:val="23"/>
        </w:rPr>
      </w:pPr>
      <w:hyperlink r:id="rId11" w:history="1">
        <w:r w:rsidRPr="009B4210">
          <w:rPr>
            <w:rStyle w:val="Hyperlink"/>
            <w:sz w:val="23"/>
            <w:szCs w:val="23"/>
          </w:rPr>
          <w:t>vorstand-kiga-rappelkiste@gmx.net</w:t>
        </w:r>
      </w:hyperlink>
    </w:p>
    <w:p w:rsidR="0092018D" w:rsidRDefault="0092018D" w:rsidP="0085391C">
      <w:pPr>
        <w:pStyle w:val="Default"/>
        <w:spacing w:after="160"/>
        <w:jc w:val="both"/>
        <w:rPr>
          <w:sz w:val="23"/>
          <w:szCs w:val="23"/>
        </w:rPr>
      </w:pPr>
    </w:p>
    <w:p w:rsidR="0092018D" w:rsidRDefault="00EB2C57" w:rsidP="0092018D">
      <w:pPr>
        <w:pStyle w:val="Default"/>
        <w:spacing w:after="160"/>
        <w:jc w:val="both"/>
        <w:rPr>
          <w:sz w:val="23"/>
          <w:szCs w:val="23"/>
        </w:rPr>
      </w:pPr>
      <w:r w:rsidRPr="00EB2C57">
        <w:rPr>
          <w:sz w:val="23"/>
          <w:szCs w:val="23"/>
        </w:rPr>
        <w:t xml:space="preserve">Bei Fragen steht Ihnen aber auch Frau Krahl unter dieser Telefonnummer </w:t>
      </w:r>
      <w:r w:rsidR="00FF04C1" w:rsidRPr="00EB2C57">
        <w:rPr>
          <w:sz w:val="23"/>
          <w:szCs w:val="23"/>
        </w:rPr>
        <w:t>0151</w:t>
      </w:r>
      <w:r w:rsidR="00FF04C1">
        <w:rPr>
          <w:sz w:val="23"/>
          <w:szCs w:val="23"/>
        </w:rPr>
        <w:t xml:space="preserve"> - </w:t>
      </w:r>
      <w:r w:rsidR="00FF04C1" w:rsidRPr="00EB2C57">
        <w:rPr>
          <w:sz w:val="23"/>
          <w:szCs w:val="23"/>
        </w:rPr>
        <w:t>18409410</w:t>
      </w:r>
      <w:r w:rsidR="00FF04C1">
        <w:rPr>
          <w:sz w:val="23"/>
          <w:szCs w:val="23"/>
        </w:rPr>
        <w:t xml:space="preserve"> </w:t>
      </w:r>
      <w:r w:rsidR="00FF04C1">
        <w:rPr>
          <w:sz w:val="23"/>
          <w:szCs w:val="23"/>
        </w:rPr>
        <w:t xml:space="preserve">zur Verfügung, </w:t>
      </w:r>
      <w:r w:rsidR="0092018D">
        <w:rPr>
          <w:sz w:val="23"/>
          <w:szCs w:val="23"/>
        </w:rPr>
        <w:t xml:space="preserve">so dass die </w:t>
      </w:r>
      <w:r w:rsidR="0092018D">
        <w:rPr>
          <w:sz w:val="23"/>
          <w:szCs w:val="23"/>
        </w:rPr>
        <w:t xml:space="preserve">Einzelfälle konkret </w:t>
      </w:r>
      <w:r w:rsidR="00FF04C1">
        <w:rPr>
          <w:sz w:val="23"/>
          <w:szCs w:val="23"/>
        </w:rPr>
        <w:t>besprochen</w:t>
      </w:r>
      <w:r w:rsidR="0092018D">
        <w:rPr>
          <w:sz w:val="23"/>
          <w:szCs w:val="23"/>
        </w:rPr>
        <w:t xml:space="preserve"> und gelöst werden können.</w:t>
      </w:r>
    </w:p>
    <w:p w:rsidR="00EB2C57" w:rsidRPr="00EB2C57" w:rsidRDefault="00EB2C57" w:rsidP="0085391C">
      <w:pPr>
        <w:pStyle w:val="Default"/>
        <w:spacing w:after="160"/>
        <w:jc w:val="both"/>
        <w:rPr>
          <w:sz w:val="23"/>
          <w:szCs w:val="23"/>
        </w:rPr>
      </w:pPr>
    </w:p>
    <w:p w:rsidR="0085391C" w:rsidRDefault="0085391C" w:rsidP="0085391C">
      <w:pPr>
        <w:pStyle w:val="Default"/>
        <w:spacing w:after="160"/>
        <w:jc w:val="both"/>
        <w:rPr>
          <w:sz w:val="23"/>
          <w:szCs w:val="23"/>
        </w:rPr>
      </w:pPr>
    </w:p>
    <w:p w:rsidR="0085391C" w:rsidRDefault="0085391C" w:rsidP="0085391C">
      <w:pPr>
        <w:pStyle w:val="Default"/>
        <w:spacing w:after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Vielen Dank für Ihr / Euer Verständnis! </w:t>
      </w:r>
    </w:p>
    <w:p w:rsidR="0085391C" w:rsidRDefault="0085391C" w:rsidP="0085391C">
      <w:pPr>
        <w:pStyle w:val="Default"/>
        <w:spacing w:after="160"/>
        <w:jc w:val="both"/>
        <w:rPr>
          <w:sz w:val="23"/>
          <w:szCs w:val="23"/>
        </w:rPr>
      </w:pPr>
    </w:p>
    <w:p w:rsidR="00EB2C57" w:rsidRDefault="00EB2C57" w:rsidP="0085391C">
      <w:pPr>
        <w:pStyle w:val="Default"/>
        <w:spacing w:after="160"/>
        <w:jc w:val="both"/>
        <w:rPr>
          <w:sz w:val="23"/>
          <w:szCs w:val="23"/>
        </w:rPr>
      </w:pPr>
      <w:r w:rsidRPr="00EB2C57">
        <w:rPr>
          <w:sz w:val="23"/>
          <w:szCs w:val="23"/>
        </w:rPr>
        <w:t xml:space="preserve">Wir wünschen </w:t>
      </w:r>
      <w:r w:rsidR="00FF04C1">
        <w:rPr>
          <w:sz w:val="23"/>
          <w:szCs w:val="23"/>
        </w:rPr>
        <w:t xml:space="preserve">Euch / </w:t>
      </w:r>
      <w:bookmarkStart w:id="0" w:name="_GoBack"/>
      <w:bookmarkEnd w:id="0"/>
      <w:r w:rsidRPr="00EB2C57">
        <w:rPr>
          <w:sz w:val="23"/>
          <w:szCs w:val="23"/>
        </w:rPr>
        <w:t>Ihnen weiterhin alles erdenklich Gute und bleiben Sie Gesund!</w:t>
      </w:r>
    </w:p>
    <w:p w:rsidR="00EB2C57" w:rsidRDefault="00EB2C57" w:rsidP="00012D98">
      <w:pPr>
        <w:pStyle w:val="Default"/>
        <w:spacing w:after="160"/>
        <w:ind w:left="720" w:hanging="360"/>
        <w:jc w:val="both"/>
        <w:rPr>
          <w:sz w:val="23"/>
          <w:szCs w:val="23"/>
        </w:rPr>
      </w:pPr>
    </w:p>
    <w:p w:rsidR="00EB2C57" w:rsidRDefault="00EB2C57" w:rsidP="00012D98">
      <w:pPr>
        <w:pStyle w:val="Default"/>
        <w:spacing w:after="160"/>
        <w:ind w:left="720" w:hanging="360"/>
        <w:jc w:val="both"/>
        <w:rPr>
          <w:sz w:val="23"/>
          <w:szCs w:val="23"/>
        </w:rPr>
      </w:pPr>
    </w:p>
    <w:p w:rsidR="00012D98" w:rsidRDefault="00012D98" w:rsidP="00012D98">
      <w:pPr>
        <w:pStyle w:val="Default"/>
        <w:rPr>
          <w:sz w:val="23"/>
          <w:szCs w:val="23"/>
        </w:rPr>
      </w:pPr>
    </w:p>
    <w:p w:rsidR="008459CA" w:rsidRPr="008459CA" w:rsidRDefault="008459CA" w:rsidP="00012D98">
      <w:pPr>
        <w:rPr>
          <w:rFonts w:ascii="Arial" w:eastAsia="Times New Roman" w:hAnsi="Arial" w:cs="Arial"/>
          <w:color w:val="000000"/>
          <w:kern w:val="0"/>
          <w:sz w:val="23"/>
          <w:szCs w:val="23"/>
          <w:lang w:eastAsia="ja-JP"/>
        </w:rPr>
      </w:pPr>
    </w:p>
    <w:p w:rsidR="00950F17" w:rsidRPr="008459CA" w:rsidRDefault="00012D98" w:rsidP="00012D98">
      <w:pPr>
        <w:rPr>
          <w:rFonts w:ascii="Arial" w:eastAsia="Times New Roman" w:hAnsi="Arial" w:cs="Arial"/>
          <w:color w:val="000000"/>
          <w:kern w:val="0"/>
          <w:sz w:val="23"/>
          <w:szCs w:val="23"/>
          <w:lang w:eastAsia="ja-JP"/>
        </w:rPr>
      </w:pPr>
      <w:r w:rsidRPr="008459CA">
        <w:rPr>
          <w:rFonts w:ascii="Arial" w:eastAsia="Times New Roman" w:hAnsi="Arial" w:cs="Arial"/>
          <w:color w:val="000000"/>
          <w:kern w:val="0"/>
          <w:sz w:val="23"/>
          <w:szCs w:val="23"/>
          <w:lang w:eastAsia="ja-JP"/>
        </w:rPr>
        <w:t>Der Vorstand</w:t>
      </w:r>
      <w:r w:rsidR="008459CA" w:rsidRPr="008459CA">
        <w:rPr>
          <w:rFonts w:ascii="Arial" w:eastAsia="Times New Roman" w:hAnsi="Arial" w:cs="Arial"/>
          <w:color w:val="000000"/>
          <w:kern w:val="0"/>
          <w:sz w:val="23"/>
          <w:szCs w:val="23"/>
          <w:lang w:eastAsia="ja-JP"/>
        </w:rPr>
        <w:t xml:space="preserve"> / Die Kindergartenleitung</w:t>
      </w:r>
    </w:p>
    <w:sectPr w:rsidR="00950F17" w:rsidRPr="008459CA">
      <w:footerReference w:type="default" r:id="rId12"/>
      <w:pgSz w:w="11906" w:h="16838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31" w:rsidRDefault="00961E31">
      <w:pPr>
        <w:spacing w:after="0" w:line="240" w:lineRule="auto"/>
      </w:pPr>
      <w:r>
        <w:separator/>
      </w:r>
    </w:p>
  </w:endnote>
  <w:endnote w:type="continuationSeparator" w:id="0">
    <w:p w:rsidR="00961E31" w:rsidRDefault="009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DE" w:rsidRDefault="004E36DE">
    <w:pPr>
      <w:pStyle w:val="Fuzeile"/>
    </w:pPr>
    <w:r>
      <w:tab/>
    </w:r>
  </w:p>
  <w:p w:rsidR="004E36DE" w:rsidRDefault="004E36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31" w:rsidRDefault="00961E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1E31" w:rsidRDefault="009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19E"/>
    <w:multiLevelType w:val="hybridMultilevel"/>
    <w:tmpl w:val="20A6E348"/>
    <w:lvl w:ilvl="0" w:tplc="2F02AF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954"/>
    <w:multiLevelType w:val="hybridMultilevel"/>
    <w:tmpl w:val="D85266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86E2B"/>
    <w:multiLevelType w:val="hybridMultilevel"/>
    <w:tmpl w:val="F968AFDC"/>
    <w:lvl w:ilvl="0" w:tplc="307A1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3877"/>
    <w:multiLevelType w:val="multilevel"/>
    <w:tmpl w:val="DDDCC220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4" w15:restartNumberingAfterBreak="0">
    <w:nsid w:val="43320E26"/>
    <w:multiLevelType w:val="hybridMultilevel"/>
    <w:tmpl w:val="0C183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A2F4A"/>
    <w:multiLevelType w:val="hybridMultilevel"/>
    <w:tmpl w:val="D0C83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67B58"/>
    <w:multiLevelType w:val="hybridMultilevel"/>
    <w:tmpl w:val="819819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F62363"/>
    <w:multiLevelType w:val="multilevel"/>
    <w:tmpl w:val="790E6F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FA67F76"/>
    <w:multiLevelType w:val="hybridMultilevel"/>
    <w:tmpl w:val="68108AC2"/>
    <w:lvl w:ilvl="0" w:tplc="5F3AB0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5A225F"/>
    <w:multiLevelType w:val="hybridMultilevel"/>
    <w:tmpl w:val="960E2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34A14"/>
    <w:multiLevelType w:val="multilevel"/>
    <w:tmpl w:val="2CF888AC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92"/>
    <w:rsid w:val="00012D98"/>
    <w:rsid w:val="001D3239"/>
    <w:rsid w:val="002E4925"/>
    <w:rsid w:val="00362CF5"/>
    <w:rsid w:val="0049223D"/>
    <w:rsid w:val="004C1F6F"/>
    <w:rsid w:val="004E36DE"/>
    <w:rsid w:val="005445AC"/>
    <w:rsid w:val="00662A3D"/>
    <w:rsid w:val="006727DE"/>
    <w:rsid w:val="00753DC8"/>
    <w:rsid w:val="007A03DB"/>
    <w:rsid w:val="00811492"/>
    <w:rsid w:val="008459CA"/>
    <w:rsid w:val="0085391C"/>
    <w:rsid w:val="0092018D"/>
    <w:rsid w:val="00930B05"/>
    <w:rsid w:val="00950F17"/>
    <w:rsid w:val="00961E31"/>
    <w:rsid w:val="009628DD"/>
    <w:rsid w:val="009F6E46"/>
    <w:rsid w:val="00AD5028"/>
    <w:rsid w:val="00B736D6"/>
    <w:rsid w:val="00CC5EC5"/>
    <w:rsid w:val="00CC793F"/>
    <w:rsid w:val="00D04089"/>
    <w:rsid w:val="00D277BB"/>
    <w:rsid w:val="00D4246B"/>
    <w:rsid w:val="00D81B14"/>
    <w:rsid w:val="00EB2C57"/>
    <w:rsid w:val="00FD515A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4D330-C732-4674-AD4D-6CF3DEAE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enabsatz">
    <w:name w:val="List Paragraph"/>
    <w:basedOn w:val="Standard"/>
    <w:pPr>
      <w:ind w:left="720"/>
    </w:p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character" w:styleId="Hyperlink">
    <w:name w:val="Hyperlink"/>
    <w:basedOn w:val="Absatz-Standardschriftart"/>
    <w:uiPriority w:val="99"/>
    <w:unhideWhenUsed/>
    <w:rsid w:val="00662A3D"/>
    <w:rPr>
      <w:color w:val="0563C1" w:themeColor="hyperlink"/>
      <w:u w:val="single"/>
    </w:rPr>
  </w:style>
  <w:style w:type="paragraph" w:customStyle="1" w:styleId="Default">
    <w:name w:val="Default"/>
    <w:rsid w:val="00012D98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30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dergarten-w&#252;rdinghausen.de/wp-content/uploads/2020/03/20200320-FAQBetretungsverbot_Betreuung-von-Kindern-Schl&#252;sselpersonen_Stand-20-03-202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ndergarten-w&#252;rdinghausen.de/wp-content/uploads/2020/03/20.03.20_informationsschreiben_des_mkffi_nrw_neue_regelungen_schluesselpersonen_wochendbetreuung_0-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rstand-kiga-rappelkiste@gmx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gelikakrahl@freene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ga-rappelkiste@gmx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Redaktion-Clarissa</dc:creator>
  <cp:lastModifiedBy>Matthias Oberstadt</cp:lastModifiedBy>
  <cp:revision>10</cp:revision>
  <cp:lastPrinted>2020-03-13T19:14:00Z</cp:lastPrinted>
  <dcterms:created xsi:type="dcterms:W3CDTF">2020-03-21T19:39:00Z</dcterms:created>
  <dcterms:modified xsi:type="dcterms:W3CDTF">2020-03-22T09:30:00Z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